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F8" w:rsidRPr="00C336B8" w:rsidRDefault="007425F8" w:rsidP="00C336B8">
      <w:pPr>
        <w:shd w:val="clear" w:color="auto" w:fill="FFFFFF"/>
        <w:spacing w:before="141" w:after="141" w:line="24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МУНИЦИПАЛЬНОЕ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БЮДЖЕТНОЕ ДОШКОЛЬНОЕ ОБРАЗОВАТЕЛ</w:t>
      </w:r>
      <w:r w:rsidR="00BC2C90">
        <w:rPr>
          <w:rFonts w:ascii="Times New Roman" w:hAnsi="Times New Roman"/>
          <w:color w:val="111111"/>
          <w:sz w:val="28"/>
          <w:szCs w:val="28"/>
          <w:lang w:eastAsia="ru-RU"/>
        </w:rPr>
        <w:t>ЬНОЕ УЧРЕЖДЕНИЕ ДЕТСКИЙ САД № 10</w:t>
      </w: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г. Азова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ПРИКАЗ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26.03.2018 г. № 14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Об утверждении программы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«Нулевого травматизма»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С целью сохранения жизни и здоровья работников, создания безопасных условий труда, во исполнение п. 3.8 решения коллегии министра труда и социального развития Ростовской области от 08.02.2018 г. № 1 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ПРИКАЗЫВАЮ: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1</w:t>
      </w:r>
      <w:r w:rsidR="00BC2C90">
        <w:rPr>
          <w:rFonts w:ascii="Times New Roman" w:hAnsi="Times New Roman"/>
          <w:color w:val="111111"/>
          <w:sz w:val="28"/>
          <w:szCs w:val="28"/>
          <w:lang w:eastAsia="ru-RU"/>
        </w:rPr>
        <w:t>. Утвердить программу МБДОУ № 10</w:t>
      </w: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г. Азова на 2018/24 гг. «Нулевой травматизм» (приложение № 1).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2. Ответственному за ведение сайта образовател</w:t>
      </w:r>
      <w:r w:rsidR="00BC2C90">
        <w:rPr>
          <w:rFonts w:ascii="Times New Roman" w:hAnsi="Times New Roman"/>
          <w:color w:val="111111"/>
          <w:sz w:val="28"/>
          <w:szCs w:val="28"/>
          <w:lang w:eastAsia="ru-RU"/>
        </w:rPr>
        <w:t>ьного учреждения  Калмыковой К</w:t>
      </w:r>
      <w:proofErr w:type="gramStart"/>
      <w:r w:rsidR="00BC2C90">
        <w:rPr>
          <w:rFonts w:ascii="Times New Roman" w:hAnsi="Times New Roman"/>
          <w:color w:val="111111"/>
          <w:sz w:val="28"/>
          <w:szCs w:val="28"/>
          <w:lang w:eastAsia="ru-RU"/>
        </w:rPr>
        <w:t>,В</w:t>
      </w:r>
      <w:proofErr w:type="gramEnd"/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 разместить на официальном сайте ДОУ программу «Нулевой травматизм».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3. </w:t>
      </w:r>
      <w:proofErr w:type="gramStart"/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Контроль за</w:t>
      </w:r>
      <w:proofErr w:type="gramEnd"/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исполнением приказа оставляю за собой.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Pr="00C336B8" w:rsidRDefault="00BC2C90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Заведующий МБДОУ № 10</w:t>
      </w:r>
      <w:r w:rsidR="007425F8" w:rsidRPr="00C336B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г. Азова                     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         Н.В.Усенко</w:t>
      </w: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 </w:t>
      </w: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Pr="00C336B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336B8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</w:p>
    <w:p w:rsidR="007425F8" w:rsidRDefault="007425F8" w:rsidP="00FE2034">
      <w:pPr>
        <w:shd w:val="clear" w:color="auto" w:fill="FFFFFF"/>
        <w:spacing w:before="141" w:after="141" w:line="240" w:lineRule="auto"/>
        <w:ind w:left="-1260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7425F8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A43DD" w:rsidRDefault="00FB4618" w:rsidP="002A43DD">
      <w:pPr>
        <w:pStyle w:val="a3"/>
        <w:shd w:val="clear" w:color="auto" w:fill="FFFFFF"/>
        <w:spacing w:before="0" w:beforeAutospacing="0" w:after="0" w:afterAutospacing="0"/>
        <w:rPr>
          <w:rFonts w:eastAsia="Calibri"/>
          <w:color w:val="111111"/>
        </w:rPr>
      </w:pPr>
      <w:r>
        <w:rPr>
          <w:rFonts w:eastAsia="Calibri"/>
          <w:noProof/>
          <w:color w:val="111111"/>
        </w:rPr>
        <w:lastRenderedPageBreak/>
        <w:drawing>
          <wp:inline distT="0" distB="0" distL="0" distR="0">
            <wp:extent cx="5940425" cy="8169910"/>
            <wp:effectExtent l="19050" t="0" r="3175" b="0"/>
            <wp:docPr id="1" name="Рисунок 0" descr="11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00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618" w:rsidRDefault="00FB4618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B4618" w:rsidRDefault="00FB4618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B4618" w:rsidRDefault="00FB4618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76C2C" w:rsidRPr="00080CDA" w:rsidRDefault="00BC2C90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 5.1.3</w:t>
      </w:r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Проведение дней охраны труда, совещаний, семинаров и иных мероприятий по вопросам охраны труда.</w:t>
      </w:r>
    </w:p>
    <w:p w:rsidR="00F76C2C" w:rsidRPr="00080CDA" w:rsidRDefault="00BC2C90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5.1.4</w:t>
      </w:r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F76C2C" w:rsidRPr="00080CDA" w:rsidRDefault="00BC2C90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5.1.5</w:t>
      </w:r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Организация </w:t>
      </w:r>
      <w:proofErr w:type="gramStart"/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F76C2C" w:rsidRPr="00080CDA" w:rsidRDefault="00BC2C90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5.1.6</w:t>
      </w:r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F76C2C" w:rsidRPr="00080CDA" w:rsidRDefault="00BC2C90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5.1.7</w:t>
      </w:r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Разработка и утверждение правил и инструкций по охране труда для работников.</w:t>
      </w:r>
    </w:p>
    <w:p w:rsidR="00F76C2C" w:rsidRPr="00080CDA" w:rsidRDefault="00BC2C90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5.1.8</w:t>
      </w:r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F76C2C" w:rsidRPr="00080CDA" w:rsidRDefault="00BC2C90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5.1.9</w:t>
      </w:r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Привлечение к сотрудничеству в вопросах улучшения условий труда и </w:t>
      </w:r>
      <w:proofErr w:type="gramStart"/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F76C2C" w:rsidRPr="00080CDA" w:rsidRDefault="00BC2C90" w:rsidP="00F76C2C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5.1.10</w:t>
      </w:r>
      <w:r w:rsidR="00F76C2C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Перечень мероприятий, сгруппированных в соответствии с основными направлениями Программы, с указанием объёмов финансирования представлен в Приложении к программе.                                         </w:t>
      </w: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C2C90" w:rsidRPr="00080CDA" w:rsidRDefault="00BC2C90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C2C90" w:rsidRPr="00080CDA" w:rsidRDefault="00BC2C90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BC2C90" w:rsidRPr="00080CDA" w:rsidRDefault="00BC2C90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B4618" w:rsidRDefault="00FB461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B4618" w:rsidRDefault="00FB461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B4618" w:rsidRDefault="00FB461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FB4618" w:rsidRDefault="00FB461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905086">
      <w:pPr>
        <w:shd w:val="clear" w:color="auto" w:fill="FFFFFF"/>
        <w:spacing w:before="141" w:after="141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Приложение к Программе «Нулевого травматизма»</w:t>
      </w:r>
    </w:p>
    <w:p w:rsidR="007425F8" w:rsidRPr="00080CDA" w:rsidRDefault="007425F8" w:rsidP="00065513">
      <w:pPr>
        <w:shd w:val="clear" w:color="auto" w:fill="FFFFFF"/>
        <w:spacing w:before="141" w:after="141" w:line="240" w:lineRule="auto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7425F8" w:rsidRPr="00080CDA" w:rsidRDefault="007425F8" w:rsidP="00065513">
      <w:pPr>
        <w:shd w:val="clear" w:color="auto" w:fill="FFFFFF"/>
        <w:spacing w:before="100" w:beforeAutospacing="1" w:after="12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ПЕРЕЧЕНЬ МЕРОПРИЯТИЙ</w:t>
      </w:r>
    </w:p>
    <w:p w:rsidR="007425F8" w:rsidRPr="00080CDA" w:rsidRDefault="007425F8" w:rsidP="000655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 реализации Типовой программы «нулевого травматизма»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89"/>
        <w:gridCol w:w="3746"/>
        <w:gridCol w:w="1620"/>
        <w:gridCol w:w="1440"/>
        <w:gridCol w:w="720"/>
        <w:gridCol w:w="720"/>
        <w:gridCol w:w="550"/>
      </w:tblGrid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Объемы финансирования, </w:t>
            </w:r>
            <w:proofErr w:type="spellStart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тыс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уб</w:t>
            </w:r>
            <w:proofErr w:type="spellEnd"/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905086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905086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905086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Организация работы службы охраны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Назначение ответственного за организацию работы по охране труда в ДОУ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Завхоз</w:t>
            </w:r>
          </w:p>
          <w:p w:rsidR="007425F8" w:rsidRPr="00080CDA" w:rsidRDefault="00BC2C90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Бруева</w:t>
            </w:r>
            <w:proofErr w:type="spellEnd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О.И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Систематизация информации о состоянии условий </w:t>
            </w: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br/>
              <w:t>и охраны труда в организации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Обеспечение наличия комплекта нормативных правовых актов, </w:t>
            </w: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br/>
              <w:t>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Имеются в наличие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Составление перечня 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имеющихся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НПА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Организация совещаний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1р/3мес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,п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Осуществление 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контроля за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соблюдением работниками требований охраны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Пересмотр и актуализация инструкций по охране труда для работников в соответствии с должностями, профессиями или видами выполняемых работ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1р/5лет, по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Выборы уполномоченных лиц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F7792C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1р/3года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Проведение проверок условий и охраны труда на рабочих местах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Оценка деятельности комитета комиссии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905086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Оборудование (обновление) уголка по охране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Включение вопросов состояния условий и охраны труда в повестки совещаний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Учёт средств, направленных на финансовое обеспечение предупредительных мер в счёт уплаты страховых взносов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Обучение по охране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1р/3года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Проведение вводного инструктажа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C90" w:rsidRPr="00080CDA" w:rsidRDefault="007425F8" w:rsidP="00BC2C9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BC2C9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Проведение первичного инструктажа на рабочем месте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Проведение стажировки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Проведение повторного инструктажа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Проведение внепланового инструктажа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Проведение целевого инструктажа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905086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Организация обучения руководителя организации, лиц, ответственных за организацию работы по охране труда, в объеме должностных обязанностей в аккредитованных обучающих организациях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1р/3года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905086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Создание и 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3 чел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Обеспечение работников специальной одеждой, специальной обувью и другими средствами индивидуальной защиты (далее – 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СИЗ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2C90" w:rsidRPr="00080CDA" w:rsidRDefault="007425F8" w:rsidP="00BC2C9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Завхоз </w:t>
            </w:r>
          </w:p>
          <w:p w:rsidR="007425F8" w:rsidRPr="00080CDA" w:rsidRDefault="00BC2C90" w:rsidP="00BC2C9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spellStart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Бруева</w:t>
            </w:r>
            <w:proofErr w:type="spellEnd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О.И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Организация выдачи 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СИЗ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работникам и ведения личных карточек учёта выдачи СИЗ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Завхоз </w:t>
            </w:r>
            <w:proofErr w:type="spellStart"/>
            <w:r w:rsidR="00BC2C90" w:rsidRPr="00080CDA">
              <w:rPr>
                <w:rFonts w:ascii="Times New Roman" w:hAnsi="Times New Roman"/>
                <w:color w:val="000000" w:themeColor="text1"/>
                <w:lang w:eastAsia="ru-RU"/>
              </w:rPr>
              <w:t>Бруева</w:t>
            </w:r>
            <w:proofErr w:type="spellEnd"/>
            <w:r w:rsidR="00BC2C90"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О.И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мере 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необходим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A54D1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proofErr w:type="gramStart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Контроль за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обязательным применением работниками СИЗ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BC2C9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Завхоз </w:t>
            </w:r>
            <w:proofErr w:type="spellStart"/>
            <w:r w:rsidR="00BC2C90" w:rsidRPr="00080CDA">
              <w:rPr>
                <w:rFonts w:ascii="Times New Roman" w:hAnsi="Times New Roman"/>
                <w:color w:val="000000" w:themeColor="text1"/>
                <w:lang w:eastAsia="ru-RU"/>
              </w:rPr>
              <w:t>Бруева</w:t>
            </w:r>
            <w:proofErr w:type="spellEnd"/>
            <w:r w:rsidR="00BC2C90"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О.И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Медицинские осмотры (обследования) работников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Заключение договора с медицинской организацией о проведение медицинских осмотров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Определение частоты проведения периодических осмотров в соответствии с типами вредных и (или) опасных производственных факторов, воздействующих на работника, или видами выполняемых работ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Н..В.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раз/год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11.7.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Н.В.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rPr>
          <w:trHeight w:val="511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11.8.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Получение от медицинской организации заключительного акта </w:t>
            </w: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br/>
              <w:t>и обеспечение его хранения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Н.В.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1р/год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Оборудование помещения для оказания медицинской помощи и (или) создание санитарных постов с аптечками, укомплектованными набором лекарственных средств и препаратов для оказания первой помощи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Н.В.</w:t>
            </w:r>
            <w:r w:rsidR="007425F8" w:rsidRPr="00080CDA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Мед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25F8" w:rsidRPr="00080CDA" w:rsidTr="00C34AAA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3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before="120" w:after="39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Организация проведения </w:t>
            </w:r>
            <w:proofErr w:type="gramStart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контроля за</w:t>
            </w:r>
            <w:proofErr w:type="gramEnd"/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соблюдением норм охраны труда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A54D1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заведующий</w:t>
            </w:r>
          </w:p>
          <w:p w:rsidR="007425F8" w:rsidRPr="00080CDA" w:rsidRDefault="00BC2C90" w:rsidP="00BC2C90">
            <w:pPr>
              <w:spacing w:before="120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080CDA">
              <w:rPr>
                <w:rFonts w:ascii="Times New Roman" w:hAnsi="Times New Roman"/>
                <w:color w:val="000000" w:themeColor="text1"/>
                <w:lang w:eastAsia="ru-RU"/>
              </w:rPr>
              <w:t>Усенко Н.В.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425F8" w:rsidRPr="00080CDA" w:rsidRDefault="007425F8" w:rsidP="000655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425F8" w:rsidRPr="00080CDA" w:rsidRDefault="00BC2C90" w:rsidP="00C336B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Заведующий МБДОУ № 10</w:t>
      </w:r>
      <w:r w:rsidR="007425F8"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г. Азова                                                            </w:t>
      </w:r>
      <w:r w:rsidRPr="00080C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Усенко Н.В.</w:t>
      </w:r>
    </w:p>
    <w:sectPr w:rsidR="007425F8" w:rsidRPr="00080CDA" w:rsidSect="000F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13"/>
    <w:rsid w:val="00065513"/>
    <w:rsid w:val="00070D10"/>
    <w:rsid w:val="00080CDA"/>
    <w:rsid w:val="000A54D1"/>
    <w:rsid w:val="000F721E"/>
    <w:rsid w:val="002518BD"/>
    <w:rsid w:val="002A43DD"/>
    <w:rsid w:val="0052387D"/>
    <w:rsid w:val="00596187"/>
    <w:rsid w:val="006D6FDC"/>
    <w:rsid w:val="007425F8"/>
    <w:rsid w:val="007D5882"/>
    <w:rsid w:val="00837EE2"/>
    <w:rsid w:val="00886035"/>
    <w:rsid w:val="008E01C3"/>
    <w:rsid w:val="00905086"/>
    <w:rsid w:val="00BC2C90"/>
    <w:rsid w:val="00C336B8"/>
    <w:rsid w:val="00C34AAA"/>
    <w:rsid w:val="00C35A42"/>
    <w:rsid w:val="00CA1CE8"/>
    <w:rsid w:val="00D401EA"/>
    <w:rsid w:val="00E65BF0"/>
    <w:rsid w:val="00EF3101"/>
    <w:rsid w:val="00F76C2C"/>
    <w:rsid w:val="00F7792C"/>
    <w:rsid w:val="00FB4618"/>
    <w:rsid w:val="00FE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1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06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551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065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6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7F85-DCFD-4C7D-8375-5E1A2B1B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ли сяу лун</cp:lastModifiedBy>
  <cp:revision>9</cp:revision>
  <cp:lastPrinted>2018-04-22T16:52:00Z</cp:lastPrinted>
  <dcterms:created xsi:type="dcterms:W3CDTF">2018-04-22T16:13:00Z</dcterms:created>
  <dcterms:modified xsi:type="dcterms:W3CDTF">2018-04-23T15:51:00Z</dcterms:modified>
</cp:coreProperties>
</file>